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B1B" w:rsidRDefault="00536B1B">
      <w:r>
        <w:rPr>
          <w:noProof/>
          <w:lang w:eastAsia="tr-TR"/>
        </w:rPr>
        <w:drawing>
          <wp:inline distT="0" distB="0" distL="0" distR="0">
            <wp:extent cx="5715000" cy="3314700"/>
            <wp:effectExtent l="19050" t="0" r="0" b="0"/>
            <wp:docPr id="1" name="0 Resim" descr="k_08120204_13084228_1677199959208711_11916103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8120204_13084228_1677199959208711_1191610321_n.jpg"/>
                    <pic:cNvPicPr/>
                  </pic:nvPicPr>
                  <pic:blipFill>
                    <a:blip r:embed="rId4" cstate="print"/>
                    <a:stretch>
                      <a:fillRect/>
                    </a:stretch>
                  </pic:blipFill>
                  <pic:spPr>
                    <a:xfrm>
                      <a:off x="0" y="0"/>
                      <a:ext cx="5715000" cy="3314700"/>
                    </a:xfrm>
                    <a:prstGeom prst="rect">
                      <a:avLst/>
                    </a:prstGeom>
                  </pic:spPr>
                </pic:pic>
              </a:graphicData>
            </a:graphic>
          </wp:inline>
        </w:drawing>
      </w:r>
    </w:p>
    <w:p w:rsidR="00536B1B" w:rsidRPr="00536B1B" w:rsidRDefault="00536B1B" w:rsidP="00536B1B">
      <w:pPr>
        <w:spacing w:before="100" w:beforeAutospacing="1" w:after="100" w:afterAutospacing="1"/>
        <w:jc w:val="center"/>
        <w:rPr>
          <w:rFonts w:ascii="Verdana" w:eastAsia="Times New Roman" w:hAnsi="Verdana" w:cs="Times New Roman"/>
          <w:color w:val="000000"/>
          <w:sz w:val="15"/>
          <w:szCs w:val="15"/>
          <w:lang w:eastAsia="tr-TR"/>
        </w:rPr>
      </w:pPr>
      <w:r>
        <w:tab/>
      </w:r>
      <w:r w:rsidRPr="00536B1B">
        <w:rPr>
          <w:rFonts w:ascii="Verdana" w:eastAsia="Times New Roman" w:hAnsi="Verdana" w:cs="Times New Roman"/>
          <w:color w:val="000000"/>
          <w:sz w:val="15"/>
          <w:szCs w:val="15"/>
          <w:lang w:eastAsia="tr-TR"/>
        </w:rPr>
        <w:t>MOLLA RAMAZAN KİMDİR?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1933 tarihinde Siverek’in Çatak köyünde doğdu. Aslen </w:t>
      </w:r>
      <w:proofErr w:type="spellStart"/>
      <w:r w:rsidRPr="00536B1B">
        <w:rPr>
          <w:rFonts w:ascii="Verdana" w:eastAsia="Times New Roman" w:hAnsi="Verdana" w:cs="Times New Roman"/>
          <w:color w:val="000000"/>
          <w:sz w:val="15"/>
          <w:szCs w:val="15"/>
          <w:lang w:eastAsia="tr-TR"/>
        </w:rPr>
        <w:t>Haydaran</w:t>
      </w:r>
      <w:proofErr w:type="spellEnd"/>
      <w:r w:rsidRPr="00536B1B">
        <w:rPr>
          <w:rFonts w:ascii="Verdana" w:eastAsia="Times New Roman" w:hAnsi="Verdana" w:cs="Times New Roman"/>
          <w:color w:val="000000"/>
          <w:sz w:val="15"/>
          <w:szCs w:val="15"/>
          <w:lang w:eastAsia="tr-TR"/>
        </w:rPr>
        <w:t xml:space="preserve"> Aşiretinin </w:t>
      </w:r>
      <w:proofErr w:type="gramStart"/>
      <w:r w:rsidRPr="00536B1B">
        <w:rPr>
          <w:rFonts w:ascii="Verdana" w:eastAsia="Times New Roman" w:hAnsi="Verdana" w:cs="Times New Roman"/>
          <w:color w:val="000000"/>
          <w:sz w:val="15"/>
          <w:szCs w:val="15"/>
          <w:lang w:eastAsia="tr-TR"/>
        </w:rPr>
        <w:t>Ademi</w:t>
      </w:r>
      <w:proofErr w:type="gramEnd"/>
      <w:r w:rsidRPr="00536B1B">
        <w:rPr>
          <w:rFonts w:ascii="Verdana" w:eastAsia="Times New Roman" w:hAnsi="Verdana" w:cs="Times New Roman"/>
          <w:color w:val="000000"/>
          <w:sz w:val="15"/>
          <w:szCs w:val="15"/>
          <w:lang w:eastAsia="tr-TR"/>
        </w:rPr>
        <w:t xml:space="preserve"> kolunun </w:t>
      </w:r>
      <w:proofErr w:type="spellStart"/>
      <w:r w:rsidRPr="00536B1B">
        <w:rPr>
          <w:rFonts w:ascii="Verdana" w:eastAsia="Times New Roman" w:hAnsi="Verdana" w:cs="Times New Roman"/>
          <w:color w:val="000000"/>
          <w:sz w:val="15"/>
          <w:szCs w:val="15"/>
          <w:lang w:eastAsia="tr-TR"/>
        </w:rPr>
        <w:t>Mukuri</w:t>
      </w:r>
      <w:proofErr w:type="spellEnd"/>
      <w:r w:rsidRPr="00536B1B">
        <w:rPr>
          <w:rFonts w:ascii="Verdana" w:eastAsia="Times New Roman" w:hAnsi="Verdana" w:cs="Times New Roman"/>
          <w:color w:val="000000"/>
          <w:sz w:val="15"/>
          <w:szCs w:val="15"/>
          <w:lang w:eastAsia="tr-TR"/>
        </w:rPr>
        <w:t xml:space="preserve"> boyundandır. İlk dini Eğitimini O dönemde Molla Halit adı ile bilinen hoca efendiden </w:t>
      </w:r>
      <w:proofErr w:type="spellStart"/>
      <w:r w:rsidRPr="00536B1B">
        <w:rPr>
          <w:rFonts w:ascii="Verdana" w:eastAsia="Times New Roman" w:hAnsi="Verdana" w:cs="Times New Roman"/>
          <w:color w:val="000000"/>
          <w:sz w:val="15"/>
          <w:szCs w:val="15"/>
          <w:lang w:eastAsia="tr-TR"/>
        </w:rPr>
        <w:t>Kurani</w:t>
      </w:r>
      <w:proofErr w:type="spellEnd"/>
      <w:r w:rsidRPr="00536B1B">
        <w:rPr>
          <w:rFonts w:ascii="Verdana" w:eastAsia="Times New Roman" w:hAnsi="Verdana" w:cs="Times New Roman"/>
          <w:color w:val="000000"/>
          <w:sz w:val="15"/>
          <w:szCs w:val="15"/>
          <w:lang w:eastAsia="tr-TR"/>
        </w:rPr>
        <w:t xml:space="preserve"> kerim ve </w:t>
      </w:r>
      <w:proofErr w:type="spellStart"/>
      <w:r w:rsidRPr="00536B1B">
        <w:rPr>
          <w:rFonts w:ascii="Verdana" w:eastAsia="Times New Roman" w:hAnsi="Verdana" w:cs="Times New Roman"/>
          <w:color w:val="000000"/>
          <w:sz w:val="15"/>
          <w:szCs w:val="15"/>
          <w:lang w:eastAsia="tr-TR"/>
        </w:rPr>
        <w:t>tecvid</w:t>
      </w:r>
      <w:proofErr w:type="spellEnd"/>
      <w:r w:rsidRPr="00536B1B">
        <w:rPr>
          <w:rFonts w:ascii="Verdana" w:eastAsia="Times New Roman" w:hAnsi="Verdana" w:cs="Times New Roman"/>
          <w:color w:val="000000"/>
          <w:sz w:val="15"/>
          <w:szCs w:val="15"/>
          <w:lang w:eastAsia="tr-TR"/>
        </w:rPr>
        <w:t xml:space="preserve"> derslerini aldı. O dönemde Molla Halit’in Rahle-i tedrisinden birçok kişi geçmiştir. Çocuk yaşta terzide çalışan Molla Ramazan uzun yıllar terzilik yapmıştır.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Arapça ilmini dönemin Meşhur Âlimlerinden Molla İbrahim ÇELAKIL hocadan okumuş ve icazet almıştır. </w:t>
      </w:r>
      <w:proofErr w:type="spellStart"/>
      <w:r w:rsidRPr="00536B1B">
        <w:rPr>
          <w:rFonts w:ascii="Verdana" w:eastAsia="Times New Roman" w:hAnsi="Verdana" w:cs="Times New Roman"/>
          <w:color w:val="000000"/>
          <w:sz w:val="15"/>
          <w:szCs w:val="15"/>
          <w:lang w:eastAsia="tr-TR"/>
        </w:rPr>
        <w:t>Kurani</w:t>
      </w:r>
      <w:proofErr w:type="spellEnd"/>
      <w:r w:rsidRPr="00536B1B">
        <w:rPr>
          <w:rFonts w:ascii="Verdana" w:eastAsia="Times New Roman" w:hAnsi="Verdana" w:cs="Times New Roman"/>
          <w:color w:val="000000"/>
          <w:sz w:val="15"/>
          <w:szCs w:val="15"/>
          <w:lang w:eastAsia="tr-TR"/>
        </w:rPr>
        <w:t xml:space="preserve"> kerimin hıfzını yine dönemin Meşhur </w:t>
      </w:r>
      <w:proofErr w:type="spellStart"/>
      <w:r w:rsidRPr="00536B1B">
        <w:rPr>
          <w:rFonts w:ascii="Verdana" w:eastAsia="Times New Roman" w:hAnsi="Verdana" w:cs="Times New Roman"/>
          <w:color w:val="000000"/>
          <w:sz w:val="15"/>
          <w:szCs w:val="15"/>
          <w:lang w:eastAsia="tr-TR"/>
        </w:rPr>
        <w:t>kurrası</w:t>
      </w:r>
      <w:proofErr w:type="spellEnd"/>
      <w:r w:rsidRPr="00536B1B">
        <w:rPr>
          <w:rFonts w:ascii="Verdana" w:eastAsia="Times New Roman" w:hAnsi="Verdana" w:cs="Times New Roman"/>
          <w:color w:val="000000"/>
          <w:sz w:val="15"/>
          <w:szCs w:val="15"/>
          <w:lang w:eastAsia="tr-TR"/>
        </w:rPr>
        <w:t xml:space="preserve"> hoca hafız </w:t>
      </w:r>
      <w:proofErr w:type="spellStart"/>
      <w:r w:rsidRPr="00536B1B">
        <w:rPr>
          <w:rFonts w:ascii="Verdana" w:eastAsia="Times New Roman" w:hAnsi="Verdana" w:cs="Times New Roman"/>
          <w:color w:val="000000"/>
          <w:sz w:val="15"/>
          <w:szCs w:val="15"/>
          <w:lang w:eastAsia="tr-TR"/>
        </w:rPr>
        <w:t>kurra</w:t>
      </w:r>
      <w:proofErr w:type="spellEnd"/>
      <w:r w:rsidRPr="00536B1B">
        <w:rPr>
          <w:rFonts w:ascii="Verdana" w:eastAsia="Times New Roman" w:hAnsi="Verdana" w:cs="Times New Roman"/>
          <w:color w:val="000000"/>
          <w:sz w:val="15"/>
          <w:szCs w:val="15"/>
          <w:lang w:eastAsia="tr-TR"/>
        </w:rPr>
        <w:t xml:space="preserve"> Fikri </w:t>
      </w:r>
      <w:proofErr w:type="spellStart"/>
      <w:r w:rsidRPr="00536B1B">
        <w:rPr>
          <w:rFonts w:ascii="Verdana" w:eastAsia="Times New Roman" w:hAnsi="Verdana" w:cs="Times New Roman"/>
          <w:color w:val="000000"/>
          <w:sz w:val="15"/>
          <w:szCs w:val="15"/>
          <w:lang w:eastAsia="tr-TR"/>
        </w:rPr>
        <w:t>TERZİOĞLU’nda</w:t>
      </w:r>
      <w:proofErr w:type="spellEnd"/>
      <w:r w:rsidRPr="00536B1B">
        <w:rPr>
          <w:rFonts w:ascii="Verdana" w:eastAsia="Times New Roman" w:hAnsi="Verdana" w:cs="Times New Roman"/>
          <w:color w:val="000000"/>
          <w:sz w:val="15"/>
          <w:szCs w:val="15"/>
          <w:lang w:eastAsia="tr-TR"/>
        </w:rPr>
        <w:t xml:space="preserve"> tamamlamıştır.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Resmi olarak okula gitmediğinden ilkokul, İmam Hatip ortaokul ve lise bölümlerini </w:t>
      </w:r>
      <w:proofErr w:type="spellStart"/>
      <w:r w:rsidRPr="00536B1B">
        <w:rPr>
          <w:rFonts w:ascii="Verdana" w:eastAsia="Times New Roman" w:hAnsi="Verdana" w:cs="Times New Roman"/>
          <w:color w:val="000000"/>
          <w:sz w:val="15"/>
          <w:szCs w:val="15"/>
          <w:lang w:eastAsia="tr-TR"/>
        </w:rPr>
        <w:t>dışardan</w:t>
      </w:r>
      <w:proofErr w:type="spellEnd"/>
      <w:r w:rsidRPr="00536B1B">
        <w:rPr>
          <w:rFonts w:ascii="Verdana" w:eastAsia="Times New Roman" w:hAnsi="Verdana" w:cs="Times New Roman"/>
          <w:color w:val="000000"/>
          <w:sz w:val="15"/>
          <w:szCs w:val="15"/>
          <w:lang w:eastAsia="tr-TR"/>
        </w:rPr>
        <w:t xml:space="preserve"> dış bitirme yolu ile almıştır. Müezzinlik ile resmi göreve başlamış, uzun yıllar Siverek Merkez Sulu Camisinde İmamlık yapmıştır. Diyanet işleri başkanlığının açmış olduğu Vaizlik sınavına girerek Vaiz olmuştur. Hilvan ve Siverek’te Vaizlik görevini uzun yıllar yerine getirmiştir.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w:t>
      </w:r>
      <w:proofErr w:type="spellStart"/>
      <w:r w:rsidRPr="00536B1B">
        <w:rPr>
          <w:rFonts w:ascii="Verdana" w:eastAsia="Times New Roman" w:hAnsi="Verdana" w:cs="Times New Roman"/>
          <w:color w:val="000000"/>
          <w:sz w:val="15"/>
          <w:szCs w:val="15"/>
          <w:lang w:eastAsia="tr-TR"/>
        </w:rPr>
        <w:t>Türkçe’nin</w:t>
      </w:r>
      <w:proofErr w:type="spellEnd"/>
      <w:r w:rsidRPr="00536B1B">
        <w:rPr>
          <w:rFonts w:ascii="Verdana" w:eastAsia="Times New Roman" w:hAnsi="Verdana" w:cs="Times New Roman"/>
          <w:color w:val="000000"/>
          <w:sz w:val="15"/>
          <w:szCs w:val="15"/>
          <w:lang w:eastAsia="tr-TR"/>
        </w:rPr>
        <w:t xml:space="preserve"> yanında Arapça, Farsça, </w:t>
      </w:r>
      <w:proofErr w:type="spellStart"/>
      <w:r w:rsidRPr="00536B1B">
        <w:rPr>
          <w:rFonts w:ascii="Verdana" w:eastAsia="Times New Roman" w:hAnsi="Verdana" w:cs="Times New Roman"/>
          <w:color w:val="000000"/>
          <w:sz w:val="15"/>
          <w:szCs w:val="15"/>
          <w:lang w:eastAsia="tr-TR"/>
        </w:rPr>
        <w:t>Kürmanci</w:t>
      </w:r>
      <w:proofErr w:type="spellEnd"/>
      <w:r w:rsidRPr="00536B1B">
        <w:rPr>
          <w:rFonts w:ascii="Verdana" w:eastAsia="Times New Roman" w:hAnsi="Verdana" w:cs="Times New Roman"/>
          <w:color w:val="000000"/>
          <w:sz w:val="15"/>
          <w:szCs w:val="15"/>
          <w:lang w:eastAsia="tr-TR"/>
        </w:rPr>
        <w:t xml:space="preserve"> ve </w:t>
      </w:r>
      <w:proofErr w:type="spellStart"/>
      <w:r w:rsidRPr="00536B1B">
        <w:rPr>
          <w:rFonts w:ascii="Verdana" w:eastAsia="Times New Roman" w:hAnsi="Verdana" w:cs="Times New Roman"/>
          <w:color w:val="000000"/>
          <w:sz w:val="15"/>
          <w:szCs w:val="15"/>
          <w:lang w:eastAsia="tr-TR"/>
        </w:rPr>
        <w:t>Zazaca’yı</w:t>
      </w:r>
      <w:proofErr w:type="spellEnd"/>
      <w:r w:rsidRPr="00536B1B">
        <w:rPr>
          <w:rFonts w:ascii="Verdana" w:eastAsia="Times New Roman" w:hAnsi="Verdana" w:cs="Times New Roman"/>
          <w:color w:val="000000"/>
          <w:sz w:val="15"/>
          <w:szCs w:val="15"/>
          <w:lang w:eastAsia="tr-TR"/>
        </w:rPr>
        <w:t xml:space="preserve"> çok iyi bilip konuşurdu. Arapça ve </w:t>
      </w:r>
      <w:proofErr w:type="spellStart"/>
      <w:r w:rsidRPr="00536B1B">
        <w:rPr>
          <w:rFonts w:ascii="Verdana" w:eastAsia="Times New Roman" w:hAnsi="Verdana" w:cs="Times New Roman"/>
          <w:color w:val="000000"/>
          <w:sz w:val="15"/>
          <w:szCs w:val="15"/>
          <w:lang w:eastAsia="tr-TR"/>
        </w:rPr>
        <w:t>Farsça’yı</w:t>
      </w:r>
      <w:proofErr w:type="spellEnd"/>
      <w:r w:rsidRPr="00536B1B">
        <w:rPr>
          <w:rFonts w:ascii="Verdana" w:eastAsia="Times New Roman" w:hAnsi="Verdana" w:cs="Times New Roman"/>
          <w:color w:val="000000"/>
          <w:sz w:val="15"/>
          <w:szCs w:val="15"/>
          <w:lang w:eastAsia="tr-TR"/>
        </w:rPr>
        <w:t xml:space="preserve"> çok iyi bildiğinden dolayı Divan Edebiyatı ile ilgilenmiştir. Yanında medrese eğitimi gören </w:t>
      </w:r>
      <w:proofErr w:type="gramStart"/>
      <w:r w:rsidRPr="00536B1B">
        <w:rPr>
          <w:rFonts w:ascii="Verdana" w:eastAsia="Times New Roman" w:hAnsi="Verdana" w:cs="Times New Roman"/>
          <w:color w:val="000000"/>
          <w:sz w:val="15"/>
          <w:szCs w:val="15"/>
          <w:lang w:eastAsia="tr-TR"/>
        </w:rPr>
        <w:t>bir çok</w:t>
      </w:r>
      <w:proofErr w:type="gramEnd"/>
      <w:r w:rsidRPr="00536B1B">
        <w:rPr>
          <w:rFonts w:ascii="Verdana" w:eastAsia="Times New Roman" w:hAnsi="Verdana" w:cs="Times New Roman"/>
          <w:color w:val="000000"/>
          <w:sz w:val="15"/>
          <w:szCs w:val="15"/>
          <w:lang w:eastAsia="tr-TR"/>
        </w:rPr>
        <w:t xml:space="preserve"> öğrencisi vardır.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Dini kurallara son derece riayet eder, ilmin izzet ve şerefini muhafaza etmeye çalışırdı. İlmi dünyevi çıkarlara asla alet etmemiştir. Halkın dini sorunlarına cevap verir, bu konuda sıkıntı duymazdı. Halk tarafından sevilip sayılan Molla Ramazan Emekliliğinden sonra da hem ticaret ile uğraşmış, </w:t>
      </w:r>
      <w:proofErr w:type="spellStart"/>
      <w:r w:rsidRPr="00536B1B">
        <w:rPr>
          <w:rFonts w:ascii="Verdana" w:eastAsia="Times New Roman" w:hAnsi="Verdana" w:cs="Times New Roman"/>
          <w:color w:val="000000"/>
          <w:sz w:val="15"/>
          <w:szCs w:val="15"/>
          <w:lang w:eastAsia="tr-TR"/>
        </w:rPr>
        <w:t>hemde</w:t>
      </w:r>
      <w:proofErr w:type="spellEnd"/>
      <w:r w:rsidRPr="00536B1B">
        <w:rPr>
          <w:rFonts w:ascii="Verdana" w:eastAsia="Times New Roman" w:hAnsi="Verdana" w:cs="Times New Roman"/>
          <w:color w:val="000000"/>
          <w:sz w:val="15"/>
          <w:szCs w:val="15"/>
          <w:lang w:eastAsia="tr-TR"/>
        </w:rPr>
        <w:t xml:space="preserve"> ilim öğretmeye devam etmiştir.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Siverek Anadolu İmam hatip lisesinin arsa alımında ve okul inşaatının bitimine kadar okul dernek başkanı sıfatı ile elinden gelen çabayı göstermiştir.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Sağlığı elvermediği halde hayatın sonuna kadar ders vermeye devam etmiştir. En son yanında ‘</w:t>
      </w:r>
      <w:proofErr w:type="spellStart"/>
      <w:r w:rsidRPr="00536B1B">
        <w:rPr>
          <w:rFonts w:ascii="Verdana" w:eastAsia="Times New Roman" w:hAnsi="Verdana" w:cs="Times New Roman"/>
          <w:color w:val="000000"/>
          <w:sz w:val="15"/>
          <w:szCs w:val="15"/>
          <w:lang w:eastAsia="tr-TR"/>
        </w:rPr>
        <w:t>Beyzavi</w:t>
      </w:r>
      <w:proofErr w:type="spellEnd"/>
      <w:r w:rsidRPr="00536B1B">
        <w:rPr>
          <w:rFonts w:ascii="Verdana" w:eastAsia="Times New Roman" w:hAnsi="Verdana" w:cs="Times New Roman"/>
          <w:color w:val="000000"/>
          <w:sz w:val="15"/>
          <w:szCs w:val="15"/>
          <w:lang w:eastAsia="tr-TR"/>
        </w:rPr>
        <w:t xml:space="preserve"> tefsiri’ ile ‘</w:t>
      </w:r>
      <w:proofErr w:type="spellStart"/>
      <w:r w:rsidRPr="00536B1B">
        <w:rPr>
          <w:rFonts w:ascii="Verdana" w:eastAsia="Times New Roman" w:hAnsi="Verdana" w:cs="Times New Roman"/>
          <w:color w:val="000000"/>
          <w:sz w:val="15"/>
          <w:szCs w:val="15"/>
          <w:lang w:eastAsia="tr-TR"/>
        </w:rPr>
        <w:t>mültekel</w:t>
      </w:r>
      <w:proofErr w:type="spellEnd"/>
      <w:r w:rsidRPr="00536B1B">
        <w:rPr>
          <w:rFonts w:ascii="Verdana" w:eastAsia="Times New Roman" w:hAnsi="Verdana" w:cs="Times New Roman"/>
          <w:color w:val="000000"/>
          <w:sz w:val="15"/>
          <w:szCs w:val="15"/>
          <w:lang w:eastAsia="tr-TR"/>
        </w:rPr>
        <w:t xml:space="preserve"> </w:t>
      </w:r>
      <w:proofErr w:type="spellStart"/>
      <w:r w:rsidRPr="00536B1B">
        <w:rPr>
          <w:rFonts w:ascii="Verdana" w:eastAsia="Times New Roman" w:hAnsi="Verdana" w:cs="Times New Roman"/>
          <w:color w:val="000000"/>
          <w:sz w:val="15"/>
          <w:szCs w:val="15"/>
          <w:lang w:eastAsia="tr-TR"/>
        </w:rPr>
        <w:t>ebhur’u</w:t>
      </w:r>
      <w:proofErr w:type="spellEnd"/>
      <w:r w:rsidRPr="00536B1B">
        <w:rPr>
          <w:rFonts w:ascii="Verdana" w:eastAsia="Times New Roman" w:hAnsi="Verdana" w:cs="Times New Roman"/>
          <w:color w:val="000000"/>
          <w:sz w:val="15"/>
          <w:szCs w:val="15"/>
          <w:lang w:eastAsia="tr-TR"/>
        </w:rPr>
        <w:t xml:space="preserve">’ dönemin imamlarından </w:t>
      </w:r>
      <w:proofErr w:type="spellStart"/>
      <w:r w:rsidRPr="00536B1B">
        <w:rPr>
          <w:rFonts w:ascii="Verdana" w:eastAsia="Times New Roman" w:hAnsi="Verdana" w:cs="Times New Roman"/>
          <w:color w:val="000000"/>
          <w:sz w:val="15"/>
          <w:szCs w:val="15"/>
          <w:lang w:eastAsia="tr-TR"/>
        </w:rPr>
        <w:t>Zülfükar</w:t>
      </w:r>
      <w:proofErr w:type="spellEnd"/>
      <w:r w:rsidRPr="00536B1B">
        <w:rPr>
          <w:rFonts w:ascii="Verdana" w:eastAsia="Times New Roman" w:hAnsi="Verdana" w:cs="Times New Roman"/>
          <w:color w:val="000000"/>
          <w:sz w:val="15"/>
          <w:szCs w:val="15"/>
          <w:lang w:eastAsia="tr-TR"/>
        </w:rPr>
        <w:t xml:space="preserve"> BALTAN ve Sorgu </w:t>
      </w:r>
      <w:proofErr w:type="gramStart"/>
      <w:r w:rsidRPr="00536B1B">
        <w:rPr>
          <w:rFonts w:ascii="Verdana" w:eastAsia="Times New Roman" w:hAnsi="Verdana" w:cs="Times New Roman"/>
          <w:color w:val="000000"/>
          <w:sz w:val="15"/>
          <w:szCs w:val="15"/>
          <w:lang w:eastAsia="tr-TR"/>
        </w:rPr>
        <w:t>Hakimi</w:t>
      </w:r>
      <w:proofErr w:type="gramEnd"/>
      <w:r w:rsidRPr="00536B1B">
        <w:rPr>
          <w:rFonts w:ascii="Verdana" w:eastAsia="Times New Roman" w:hAnsi="Verdana" w:cs="Times New Roman"/>
          <w:color w:val="000000"/>
          <w:sz w:val="15"/>
          <w:szCs w:val="15"/>
          <w:lang w:eastAsia="tr-TR"/>
        </w:rPr>
        <w:t xml:space="preserve"> </w:t>
      </w:r>
      <w:proofErr w:type="spellStart"/>
      <w:r w:rsidRPr="00536B1B">
        <w:rPr>
          <w:rFonts w:ascii="Verdana" w:eastAsia="Times New Roman" w:hAnsi="Verdana" w:cs="Times New Roman"/>
          <w:color w:val="000000"/>
          <w:sz w:val="15"/>
          <w:szCs w:val="15"/>
          <w:lang w:eastAsia="tr-TR"/>
        </w:rPr>
        <w:t>Salhaddin</w:t>
      </w:r>
      <w:proofErr w:type="spellEnd"/>
      <w:r w:rsidRPr="00536B1B">
        <w:rPr>
          <w:rFonts w:ascii="Verdana" w:eastAsia="Times New Roman" w:hAnsi="Verdana" w:cs="Times New Roman"/>
          <w:color w:val="000000"/>
          <w:sz w:val="15"/>
          <w:szCs w:val="15"/>
          <w:lang w:eastAsia="tr-TR"/>
        </w:rPr>
        <w:t xml:space="preserve"> ULUSOY alarak ders görmüşlerdir.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03 Mart 1989 tarihinde genç denebilecek yaşta sekte-i kalpten vefat etmiştir. Şuan da Ankara Müftülüğü yapan o dönemde Şanlıurfa İl Müftüsü olan Hakkı ÖZER Molla Ramazan’ın Cenazesinde ‘</w:t>
      </w:r>
      <w:proofErr w:type="gramStart"/>
      <w:r w:rsidRPr="00536B1B">
        <w:rPr>
          <w:rFonts w:ascii="Verdana" w:eastAsia="Times New Roman" w:hAnsi="Verdana" w:cs="Times New Roman"/>
          <w:color w:val="000000"/>
          <w:sz w:val="15"/>
          <w:szCs w:val="15"/>
          <w:lang w:eastAsia="tr-TR"/>
        </w:rPr>
        <w:t>Alimin</w:t>
      </w:r>
      <w:proofErr w:type="gramEnd"/>
      <w:r w:rsidRPr="00536B1B">
        <w:rPr>
          <w:rFonts w:ascii="Verdana" w:eastAsia="Times New Roman" w:hAnsi="Verdana" w:cs="Times New Roman"/>
          <w:color w:val="000000"/>
          <w:sz w:val="15"/>
          <w:szCs w:val="15"/>
          <w:lang w:eastAsia="tr-TR"/>
        </w:rPr>
        <w:t xml:space="preserve"> ölümü, Alemin ölümüdür.’diye başlayan ilmin ve Alimin önemini vurgulayan önemli beliğ bir konuşma yapmıştır.</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xml:space="preserve">                Molla Ramazan’ın mezarı Siverek Asri mezarlığında bulunmaktadır. </w:t>
      </w:r>
      <w:proofErr w:type="spellStart"/>
      <w:r w:rsidRPr="00536B1B">
        <w:rPr>
          <w:rFonts w:ascii="Verdana" w:eastAsia="Times New Roman" w:hAnsi="Verdana" w:cs="Times New Roman"/>
          <w:color w:val="000000"/>
          <w:sz w:val="15"/>
          <w:szCs w:val="15"/>
          <w:lang w:eastAsia="tr-TR"/>
        </w:rPr>
        <w:t>Rahmetüllahı</w:t>
      </w:r>
      <w:proofErr w:type="spellEnd"/>
      <w:r w:rsidRPr="00536B1B">
        <w:rPr>
          <w:rFonts w:ascii="Verdana" w:eastAsia="Times New Roman" w:hAnsi="Verdana" w:cs="Times New Roman"/>
          <w:color w:val="000000"/>
          <w:sz w:val="15"/>
          <w:szCs w:val="15"/>
          <w:lang w:eastAsia="tr-TR"/>
        </w:rPr>
        <w:t xml:space="preserve"> aleyh.</w:t>
      </w:r>
    </w:p>
    <w:p w:rsidR="00536B1B"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 </w:t>
      </w:r>
    </w:p>
    <w:p w:rsidR="003A1038" w:rsidRPr="00536B1B" w:rsidRDefault="00536B1B" w:rsidP="00536B1B">
      <w:pPr>
        <w:spacing w:before="100" w:beforeAutospacing="1" w:after="100" w:afterAutospacing="1" w:line="240" w:lineRule="auto"/>
        <w:jc w:val="both"/>
        <w:rPr>
          <w:rFonts w:ascii="Verdana" w:eastAsia="Times New Roman" w:hAnsi="Verdana" w:cs="Times New Roman"/>
          <w:color w:val="000000"/>
          <w:sz w:val="15"/>
          <w:szCs w:val="15"/>
          <w:lang w:eastAsia="tr-TR"/>
        </w:rPr>
      </w:pPr>
      <w:r w:rsidRPr="00536B1B">
        <w:rPr>
          <w:rFonts w:ascii="Verdana" w:eastAsia="Times New Roman" w:hAnsi="Verdana" w:cs="Times New Roman"/>
          <w:color w:val="000000"/>
          <w:sz w:val="15"/>
          <w:szCs w:val="15"/>
          <w:lang w:eastAsia="tr-TR"/>
        </w:rPr>
        <w:t>KAYNAK: Oğlu Molla Selim ACARLAR-26.04.2016</w:t>
      </w:r>
    </w:p>
    <w:sectPr w:rsidR="003A1038" w:rsidRPr="00536B1B" w:rsidSect="003A1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6B1B"/>
    <w:rsid w:val="0020015E"/>
    <w:rsid w:val="003A1038"/>
    <w:rsid w:val="003D4032"/>
    <w:rsid w:val="00536B1B"/>
    <w:rsid w:val="005845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0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B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6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2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Company>ncy</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2016-10-06T11:20:00Z</dcterms:created>
  <dcterms:modified xsi:type="dcterms:W3CDTF">2016-10-06T11:22:00Z</dcterms:modified>
</cp:coreProperties>
</file>